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A010C" w14:textId="70DD4E83" w:rsidR="00D05E88" w:rsidRDefault="00D05E88" w:rsidP="00D05E88">
      <w:pPr>
        <w:spacing w:before="12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9E5569" w:rsidRPr="009E5569">
        <w:rPr>
          <w:b/>
          <w:bCs/>
          <w:color w:val="FF0000"/>
          <w:sz w:val="26"/>
          <w:szCs w:val="26"/>
        </w:rPr>
        <w:t xml:space="preserve">KÖNYVELŐ/ADÓSZAKÉRTŐ/ADOTANÁCSADÓ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43BF1982" w:rsidR="002D0B3F" w:rsidRDefault="00225DA1" w:rsidP="00D05E88">
      <w:pPr>
        <w:spacing w:after="200"/>
        <w:jc w:val="center"/>
        <w:rPr>
          <w:sz w:val="24"/>
          <w:szCs w:val="24"/>
        </w:rPr>
      </w:pPr>
      <w:r>
        <w:rPr>
          <w:b/>
          <w:szCs w:val="22"/>
        </w:rPr>
        <w:t>(</w:t>
      </w:r>
      <w:r w:rsidR="00C623F1">
        <w:rPr>
          <w:b/>
          <w:szCs w:val="22"/>
        </w:rPr>
        <w:t>népegészségügyi termékadó</w:t>
      </w:r>
      <w:r w:rsidR="008119EC" w:rsidRPr="008D5BCE">
        <w:rPr>
          <w:b/>
          <w:szCs w:val="22"/>
        </w:rPr>
        <w:t xml:space="preserve"> levonása)</w:t>
      </w:r>
    </w:p>
    <w:p w14:paraId="13A51627" w14:textId="6DDE71D1" w:rsidR="00D05E88" w:rsidRPr="003F55D1" w:rsidRDefault="00D05E88" w:rsidP="001F0374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="009E5569" w:rsidRPr="009E5569">
        <w:rPr>
          <w:color w:val="FF0000"/>
          <w:sz w:val="24"/>
          <w:szCs w:val="24"/>
        </w:rPr>
        <w:t>könyvelői/adószakértői/adótanácsadói</w:t>
      </w:r>
      <w:r w:rsidR="009E5569">
        <w:rPr>
          <w:color w:val="FF0000"/>
          <w:sz w:val="24"/>
          <w:szCs w:val="24"/>
        </w:rPr>
        <w:t xml:space="preserve"> </w:t>
      </w:r>
      <w:r w:rsidRPr="003F55D1">
        <w:rPr>
          <w:sz w:val="24"/>
          <w:szCs w:val="24"/>
        </w:rPr>
        <w:t xml:space="preserve">igazolás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13E435E9" w14:textId="73C01983" w:rsidR="00D05E88" w:rsidRPr="003F55D1" w:rsidRDefault="00D05E88" w:rsidP="001F0374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</w:t>
      </w:r>
      <w:r w:rsidRPr="005E04F9">
        <w:rPr>
          <w:sz w:val="24"/>
          <w:szCs w:val="24"/>
        </w:rPr>
        <w:t>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B71462" w:rsidRPr="00B71462">
        <w:rPr>
          <w:sz w:val="24"/>
          <w:szCs w:val="24"/>
        </w:rPr>
        <w:t>Tájékoztató a könyvelői, adószakértői, adótanácsadói és könyvvizsgálói módosítás feltételeiről és szabályairól (202</w:t>
      </w:r>
      <w:r w:rsidR="003D7725">
        <w:rPr>
          <w:sz w:val="24"/>
          <w:szCs w:val="24"/>
        </w:rPr>
        <w:t>4</w:t>
      </w:r>
      <w:r w:rsidRPr="005E04F9">
        <w:rPr>
          <w:sz w:val="24"/>
          <w:szCs w:val="24"/>
        </w:rPr>
        <w:t>)” című dokumentumban</w:t>
      </w:r>
      <w:r w:rsidRPr="003F55D1">
        <w:rPr>
          <w:rFonts w:eastAsia="Calibri"/>
          <w:sz w:val="24"/>
          <w:szCs w:val="24"/>
        </w:rPr>
        <w:t xml:space="preserve"> rögzítettek szerint.</w:t>
      </w:r>
    </w:p>
    <w:p w14:paraId="08E2FEB4" w14:textId="6CB40DC5" w:rsidR="00B25EFD" w:rsidRPr="00994703" w:rsidRDefault="006075E8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43B3891A" w:rsidR="00A97D94" w:rsidRPr="00FA5AD2" w:rsidRDefault="006075E8" w:rsidP="001F0374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9E5569" w:rsidRPr="009E5569">
        <w:rPr>
          <w:color w:val="FF0000"/>
          <w:sz w:val="24"/>
          <w:szCs w:val="24"/>
        </w:rPr>
        <w:t>könyvelő/adószakértő/adóanácsadó</w:t>
      </w:r>
      <w:r w:rsidR="009E5569">
        <w:rPr>
          <w:color w:val="FF0000"/>
          <w:sz w:val="24"/>
          <w:szCs w:val="24"/>
        </w:rPr>
        <w:t xml:space="preserve">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1430809E" w:rsidR="00C27C13" w:rsidRPr="00994703" w:rsidRDefault="00C27C13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9E5569" w:rsidRPr="009E5569">
        <w:rPr>
          <w:b/>
          <w:sz w:val="24"/>
          <w:szCs w:val="24"/>
        </w:rPr>
        <w:t>könyvelő/adószakértő/adóanácsadó</w:t>
      </w:r>
      <w:r w:rsidR="009E5569">
        <w:rPr>
          <w:b/>
          <w:sz w:val="24"/>
          <w:szCs w:val="24"/>
        </w:rPr>
        <w:t xml:space="preserve"> </w:t>
      </w:r>
      <w:r w:rsidRPr="00994703">
        <w:rPr>
          <w:b/>
          <w:sz w:val="24"/>
          <w:szCs w:val="24"/>
        </w:rPr>
        <w:t>nyilatkozata</w:t>
      </w:r>
    </w:p>
    <w:p w14:paraId="22B45E68" w14:textId="0EC54759" w:rsidR="00A97D94" w:rsidRPr="00FA5AD2" w:rsidRDefault="00C27C13" w:rsidP="001F0374">
      <w:pPr>
        <w:spacing w:after="240" w:line="240" w:lineRule="auto"/>
        <w:rPr>
          <w:rFonts w:eastAsia="Calibri"/>
          <w:b/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C623F1" w:rsidRPr="00C623F1">
        <w:rPr>
          <w:sz w:val="24"/>
          <w:szCs w:val="24"/>
        </w:rPr>
        <w:t xml:space="preserve">népegészségügyi termékadó </w:t>
      </w:r>
      <w:r w:rsidR="00A97D94" w:rsidRPr="00994703">
        <w:rPr>
          <w:sz w:val="24"/>
          <w:szCs w:val="24"/>
        </w:rPr>
        <w:t>kimutatás</w:t>
      </w:r>
      <w:r w:rsidR="00677477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0A4082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982B6B">
        <w:rPr>
          <w:sz w:val="24"/>
          <w:szCs w:val="24"/>
        </w:rPr>
        <w:t>2</w:t>
      </w:r>
      <w:r w:rsidR="003D7725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0CDDBE2B" w14:textId="28C160AB" w:rsidR="00225DA1" w:rsidRPr="00FA5AD2" w:rsidRDefault="00225DA1" w:rsidP="00D05E88">
      <w:pPr>
        <w:tabs>
          <w:tab w:val="right" w:leader="dot" w:pos="9072"/>
        </w:tabs>
        <w:spacing w:after="120" w:line="288" w:lineRule="auto"/>
      </w:pPr>
      <w:r w:rsidRPr="00225DA1">
        <w:rPr>
          <w:b/>
          <w:sz w:val="24"/>
          <w:szCs w:val="24"/>
        </w:rPr>
        <w:t xml:space="preserve">A </w:t>
      </w:r>
      <w:r w:rsidR="00557F71">
        <w:rPr>
          <w:b/>
          <w:sz w:val="24"/>
          <w:szCs w:val="24"/>
        </w:rPr>
        <w:t>Megbízónál</w:t>
      </w:r>
      <w:r w:rsidRPr="00225DA1">
        <w:rPr>
          <w:b/>
          <w:sz w:val="24"/>
          <w:szCs w:val="24"/>
        </w:rPr>
        <w:t xml:space="preserve"> </w:t>
      </w:r>
      <w:r w:rsidR="00FA5AD2">
        <w:rPr>
          <w:b/>
          <w:sz w:val="24"/>
          <w:szCs w:val="24"/>
        </w:rPr>
        <w:t>a NAK</w:t>
      </w:r>
      <w:r w:rsidRPr="00225DA1">
        <w:rPr>
          <w:b/>
          <w:sz w:val="24"/>
          <w:szCs w:val="24"/>
        </w:rPr>
        <w:t xml:space="preserve"> Alapszabályának II. G) fejezete 08. pontjá</w:t>
      </w:r>
      <w:r w:rsidR="00C623F1">
        <w:rPr>
          <w:b/>
          <w:sz w:val="24"/>
          <w:szCs w:val="24"/>
        </w:rPr>
        <w:t>nak 2. bekezdésében</w:t>
      </w:r>
      <w:r w:rsidRPr="00225DA1">
        <w:rPr>
          <w:b/>
          <w:sz w:val="24"/>
          <w:szCs w:val="24"/>
        </w:rPr>
        <w:t xml:space="preserve"> meghatározott </w:t>
      </w:r>
      <w:r w:rsidR="00C623F1" w:rsidRPr="00C623F1">
        <w:rPr>
          <w:b/>
          <w:sz w:val="24"/>
          <w:szCs w:val="24"/>
        </w:rPr>
        <w:t xml:space="preserve">népegészségügyi termékadó </w:t>
      </w:r>
      <w:r w:rsidRPr="00225DA1">
        <w:rPr>
          <w:b/>
          <w:sz w:val="24"/>
          <w:szCs w:val="24"/>
        </w:rPr>
        <w:t>összege a 20</w:t>
      </w:r>
      <w:r w:rsidR="00982B6B">
        <w:rPr>
          <w:b/>
          <w:sz w:val="24"/>
          <w:szCs w:val="24"/>
        </w:rPr>
        <w:t>2</w:t>
      </w:r>
      <w:r w:rsidR="003D7725">
        <w:rPr>
          <w:b/>
          <w:sz w:val="24"/>
          <w:szCs w:val="24"/>
        </w:rPr>
        <w:t>2</w:t>
      </w:r>
      <w:r w:rsidRPr="00225DA1">
        <w:rPr>
          <w:b/>
          <w:sz w:val="24"/>
          <w:szCs w:val="24"/>
        </w:rPr>
        <w:t>. évben</w:t>
      </w:r>
      <w:r w:rsidRPr="00225DA1">
        <w:rPr>
          <w:sz w:val="24"/>
          <w:szCs w:val="24"/>
        </w:rPr>
        <w:t xml:space="preserve"> (a tárgyévet kettő évvel megelőző naptári évre mérlegfordulónappal lezárt üzleti évben)</w:t>
      </w:r>
      <w:r w:rsidRPr="00225DA1">
        <w:rPr>
          <w:b/>
          <w:sz w:val="24"/>
          <w:szCs w:val="24"/>
        </w:rPr>
        <w:t xml:space="preserve">: </w:t>
      </w:r>
      <w:r w:rsidRPr="00225DA1">
        <w:rPr>
          <w:b/>
          <w:sz w:val="24"/>
          <w:szCs w:val="24"/>
        </w:rPr>
        <w:tab/>
        <w:t>Ft</w:t>
      </w:r>
    </w:p>
    <w:p w14:paraId="64F0E736" w14:textId="4DCEC881" w:rsidR="00B25EFD" w:rsidRPr="00994703" w:rsidRDefault="00A97D94" w:rsidP="001F0374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994703">
        <w:rPr>
          <w:b/>
        </w:rPr>
        <w:t xml:space="preserve">A </w:t>
      </w:r>
      <w:r w:rsidR="009E5569" w:rsidRPr="009E5569">
        <w:rPr>
          <w:b/>
          <w:color w:val="FF0000"/>
        </w:rPr>
        <w:t>könyvelői/adószakértői/adótanácsadói</w:t>
      </w:r>
      <w:r w:rsidR="009E5569">
        <w:rPr>
          <w:b/>
          <w:color w:val="FF0000"/>
        </w:rPr>
        <w:t xml:space="preserve">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0A15A60E" w:rsidR="00A97D94" w:rsidRPr="00FA5AD2" w:rsidRDefault="00994104" w:rsidP="001F0374">
      <w:pPr>
        <w:pStyle w:val="NormlWeb"/>
        <w:spacing w:before="0" w:beforeAutospacing="0" w:after="120" w:afterAutospacing="0"/>
        <w:ind w:right="147"/>
        <w:jc w:val="both"/>
      </w:pPr>
      <w:r w:rsidRPr="00994703">
        <w:t xml:space="preserve">A jelen </w:t>
      </w:r>
      <w:r w:rsidR="009E5569" w:rsidRPr="009E5569">
        <w:rPr>
          <w:color w:val="FF0000"/>
        </w:rPr>
        <w:t>könyvelői/adószakértői/adótanácsadói</w:t>
      </w:r>
      <w:r w:rsidR="009E5569">
        <w:rPr>
          <w:color w:val="FF0000"/>
        </w:rPr>
        <w:t xml:space="preserve"> </w:t>
      </w:r>
      <w:r w:rsidRPr="00994703">
        <w:t xml:space="preserve">igazolás </w:t>
      </w:r>
      <w:r w:rsidR="007D45B2">
        <w:t xml:space="preserve">kizárólag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4640A6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B70A47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B71462" w:rsidRPr="00B71462">
        <w:rPr>
          <w:rFonts w:eastAsia="Calibri"/>
        </w:rPr>
        <w:t>Tájékoztató a könyvelői, adószakértői, adótanácsadói és könyvvizsgálói módosítás feltételeiről és szabályairól (202</w:t>
      </w:r>
      <w:r w:rsidR="003D7725">
        <w:rPr>
          <w:rFonts w:eastAsia="Calibri"/>
        </w:rPr>
        <w:t>4</w:t>
      </w:r>
      <w:r w:rsidR="00D05E88" w:rsidRPr="00D05E88">
        <w:rPr>
          <w:rFonts w:eastAsia="Calibri"/>
        </w:rPr>
        <w:t>)”</w:t>
      </w:r>
      <w:r w:rsidR="008219C0" w:rsidRPr="00994703">
        <w:rPr>
          <w:rFonts w:eastAsia="Calibri"/>
        </w:rPr>
        <w:t xml:space="preserve">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7A7CD78D" w14:textId="4DE5AF63" w:rsidR="006502CC" w:rsidRPr="00FA5AD2" w:rsidRDefault="00A97D94" w:rsidP="00D05E88">
      <w:pPr>
        <w:spacing w:after="12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D05E88">
        <w:rPr>
          <w:sz w:val="24"/>
          <w:szCs w:val="24"/>
        </w:rPr>
        <w:t>:</w:t>
      </w:r>
    </w:p>
    <w:p w14:paraId="75426347" w14:textId="46BDADB9" w:rsidR="006502CC" w:rsidRDefault="006502CC" w:rsidP="004A01F4">
      <w:pPr>
        <w:spacing w:before="240" w:after="24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C33C5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401EB974" w14:textId="7296AD44" w:rsidR="00B71462" w:rsidRPr="0072073D" w:rsidRDefault="009E5569" w:rsidP="00B71462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9E556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B71462" w:rsidRPr="0072073D">
        <w:rPr>
          <w:color w:val="000000" w:themeColor="text1"/>
          <w:sz w:val="24"/>
          <w:szCs w:val="24"/>
        </w:rPr>
        <w:t>cég neve (</w:t>
      </w:r>
      <w:r w:rsidR="00B71462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B71462" w:rsidRPr="0072073D">
        <w:rPr>
          <w:color w:val="000000" w:themeColor="text1"/>
          <w:sz w:val="24"/>
          <w:szCs w:val="24"/>
        </w:rPr>
        <w:t>):</w:t>
      </w:r>
    </w:p>
    <w:p w14:paraId="75BD776C" w14:textId="54B62723" w:rsidR="00B71462" w:rsidRPr="0072073D" w:rsidRDefault="009E5569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9E556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B71462" w:rsidRPr="0072073D">
        <w:rPr>
          <w:color w:val="000000" w:themeColor="text1"/>
          <w:sz w:val="24"/>
          <w:szCs w:val="24"/>
        </w:rPr>
        <w:t>neve:</w:t>
      </w:r>
    </w:p>
    <w:p w14:paraId="009B53BD" w14:textId="205A4EC5" w:rsidR="00B71462" w:rsidRPr="0072073D" w:rsidRDefault="009E5569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9E556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B71462" w:rsidRPr="0072073D">
        <w:rPr>
          <w:color w:val="000000" w:themeColor="text1"/>
          <w:sz w:val="24"/>
          <w:szCs w:val="24"/>
        </w:rPr>
        <w:t>cím</w:t>
      </w:r>
      <w:r w:rsidR="00B71462">
        <w:rPr>
          <w:color w:val="000000" w:themeColor="text1"/>
          <w:sz w:val="24"/>
          <w:szCs w:val="24"/>
        </w:rPr>
        <w:t>e</w:t>
      </w:r>
      <w:r w:rsidR="00B71462" w:rsidRPr="0072073D">
        <w:rPr>
          <w:color w:val="000000" w:themeColor="text1"/>
          <w:sz w:val="24"/>
          <w:szCs w:val="24"/>
        </w:rPr>
        <w:t>:</w:t>
      </w:r>
    </w:p>
    <w:p w14:paraId="61E8238B" w14:textId="77777777" w:rsidR="00B71462" w:rsidRPr="00383959" w:rsidRDefault="00B71462" w:rsidP="00B71462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21A879F2" w14:textId="77777777" w:rsidR="00B71462" w:rsidRPr="0072073D" w:rsidRDefault="00B71462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5BE6CF1" w14:textId="33C8547B" w:rsidR="00D05E88" w:rsidRPr="00B71462" w:rsidRDefault="009E5569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9E556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B71462" w:rsidRPr="0072073D">
        <w:rPr>
          <w:color w:val="000000" w:themeColor="text1"/>
          <w:sz w:val="24"/>
          <w:szCs w:val="24"/>
        </w:rPr>
        <w:t>aláírás</w:t>
      </w:r>
      <w:r w:rsidR="00B71462">
        <w:rPr>
          <w:color w:val="000000" w:themeColor="text1"/>
          <w:sz w:val="24"/>
          <w:szCs w:val="24"/>
        </w:rPr>
        <w:t>a</w:t>
      </w:r>
      <w:r w:rsidR="00B71462" w:rsidRPr="0072073D">
        <w:rPr>
          <w:color w:val="000000" w:themeColor="text1"/>
          <w:sz w:val="24"/>
          <w:szCs w:val="24"/>
        </w:rPr>
        <w:t>:</w:t>
      </w:r>
      <w:bookmarkEnd w:id="0"/>
    </w:p>
    <w:sectPr w:rsidR="00D05E88" w:rsidRPr="00B71462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4E601" w14:textId="77777777" w:rsidR="008E113F" w:rsidRDefault="008E113F" w:rsidP="006075E8">
      <w:pPr>
        <w:spacing w:line="240" w:lineRule="auto"/>
      </w:pPr>
      <w:r>
        <w:separator/>
      </w:r>
    </w:p>
  </w:endnote>
  <w:endnote w:type="continuationSeparator" w:id="0">
    <w:p w14:paraId="68FDAFF9" w14:textId="77777777" w:rsidR="008E113F" w:rsidRDefault="008E113F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4E77F0" w14:textId="77777777" w:rsidR="008E113F" w:rsidRDefault="008E113F" w:rsidP="006075E8">
      <w:pPr>
        <w:spacing w:line="240" w:lineRule="auto"/>
      </w:pPr>
      <w:r>
        <w:separator/>
      </w:r>
    </w:p>
  </w:footnote>
  <w:footnote w:type="continuationSeparator" w:id="0">
    <w:p w14:paraId="12BC406D" w14:textId="77777777" w:rsidR="008E113F" w:rsidRDefault="008E113F" w:rsidP="006075E8">
      <w:pPr>
        <w:spacing w:line="240" w:lineRule="auto"/>
      </w:pPr>
      <w:r>
        <w:continuationSeparator/>
      </w:r>
    </w:p>
  </w:footnote>
  <w:footnote w:id="1">
    <w:p w14:paraId="0802AA5F" w14:textId="60948C49" w:rsidR="00CE7B29" w:rsidRDefault="00CE7B29">
      <w:pPr>
        <w:pStyle w:val="Lbjegyzetszveg"/>
      </w:pPr>
      <w:r>
        <w:rPr>
          <w:rStyle w:val="Lbjegyzet-hivatkozs"/>
        </w:rPr>
        <w:footnoteRef/>
      </w:r>
      <w:r w:rsidR="00B71462" w:rsidRPr="00B71462">
        <w:t>Tájékoztató a könyvelői, adószakértői, adótanácsadói és könyvvizsgálói módosítás feltételeiről és szabályairól (20</w:t>
      </w:r>
      <w:r w:rsidR="00F1614B">
        <w:t>2</w:t>
      </w:r>
      <w:r w:rsidR="003D7725">
        <w:t>4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3026916">
    <w:abstractNumId w:val="1"/>
  </w:num>
  <w:num w:numId="2" w16cid:durableId="1844777315">
    <w:abstractNumId w:val="0"/>
  </w:num>
  <w:num w:numId="3" w16cid:durableId="370762693">
    <w:abstractNumId w:val="2"/>
  </w:num>
  <w:num w:numId="4" w16cid:durableId="2089040529">
    <w:abstractNumId w:val="5"/>
  </w:num>
  <w:num w:numId="5" w16cid:durableId="2006544935">
    <w:abstractNumId w:val="3"/>
  </w:num>
  <w:num w:numId="6" w16cid:durableId="14389810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4B4"/>
    <w:rsid w:val="00010CF7"/>
    <w:rsid w:val="00035D3B"/>
    <w:rsid w:val="00046662"/>
    <w:rsid w:val="00047609"/>
    <w:rsid w:val="0005648D"/>
    <w:rsid w:val="000577C7"/>
    <w:rsid w:val="000823E1"/>
    <w:rsid w:val="00086369"/>
    <w:rsid w:val="000A4082"/>
    <w:rsid w:val="000C4371"/>
    <w:rsid w:val="000E0E99"/>
    <w:rsid w:val="000E0EC2"/>
    <w:rsid w:val="000F17DD"/>
    <w:rsid w:val="000F41BC"/>
    <w:rsid w:val="000F5367"/>
    <w:rsid w:val="00122F5F"/>
    <w:rsid w:val="001417CE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B7DA2"/>
    <w:rsid w:val="001D73C9"/>
    <w:rsid w:val="001D76AD"/>
    <w:rsid w:val="001E027A"/>
    <w:rsid w:val="001E2349"/>
    <w:rsid w:val="001F0374"/>
    <w:rsid w:val="001F121F"/>
    <w:rsid w:val="001F2498"/>
    <w:rsid w:val="00213203"/>
    <w:rsid w:val="002221BE"/>
    <w:rsid w:val="002246F7"/>
    <w:rsid w:val="00225DA1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14BC7"/>
    <w:rsid w:val="00317612"/>
    <w:rsid w:val="00324334"/>
    <w:rsid w:val="0033351A"/>
    <w:rsid w:val="003377E5"/>
    <w:rsid w:val="00345997"/>
    <w:rsid w:val="00347F60"/>
    <w:rsid w:val="003658A3"/>
    <w:rsid w:val="00375162"/>
    <w:rsid w:val="003824DA"/>
    <w:rsid w:val="003867CD"/>
    <w:rsid w:val="00393FB8"/>
    <w:rsid w:val="003A4F9B"/>
    <w:rsid w:val="003B1951"/>
    <w:rsid w:val="003B4A33"/>
    <w:rsid w:val="003B6771"/>
    <w:rsid w:val="003D138D"/>
    <w:rsid w:val="003D6876"/>
    <w:rsid w:val="003D7725"/>
    <w:rsid w:val="003E5EA1"/>
    <w:rsid w:val="00457323"/>
    <w:rsid w:val="004640A6"/>
    <w:rsid w:val="00467903"/>
    <w:rsid w:val="00486105"/>
    <w:rsid w:val="00492D84"/>
    <w:rsid w:val="00494A2E"/>
    <w:rsid w:val="004A01F4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5FFE"/>
    <w:rsid w:val="00557F71"/>
    <w:rsid w:val="0057689F"/>
    <w:rsid w:val="0059189C"/>
    <w:rsid w:val="0059238B"/>
    <w:rsid w:val="00595C4B"/>
    <w:rsid w:val="005C69BB"/>
    <w:rsid w:val="005E04F9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77477"/>
    <w:rsid w:val="00685588"/>
    <w:rsid w:val="00690BCD"/>
    <w:rsid w:val="00690BD2"/>
    <w:rsid w:val="0069544B"/>
    <w:rsid w:val="00695728"/>
    <w:rsid w:val="006A0246"/>
    <w:rsid w:val="006C33C5"/>
    <w:rsid w:val="006F638A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D45B2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14FE"/>
    <w:rsid w:val="008C58F6"/>
    <w:rsid w:val="008D5BCE"/>
    <w:rsid w:val="008D684C"/>
    <w:rsid w:val="008D795E"/>
    <w:rsid w:val="008E113F"/>
    <w:rsid w:val="008F4FA6"/>
    <w:rsid w:val="009028B3"/>
    <w:rsid w:val="00906297"/>
    <w:rsid w:val="0093538B"/>
    <w:rsid w:val="009437F2"/>
    <w:rsid w:val="00955D3E"/>
    <w:rsid w:val="00982B6B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3E42"/>
    <w:rsid w:val="009E5569"/>
    <w:rsid w:val="009E729E"/>
    <w:rsid w:val="009F2519"/>
    <w:rsid w:val="00A010F5"/>
    <w:rsid w:val="00A100F7"/>
    <w:rsid w:val="00A2527F"/>
    <w:rsid w:val="00A26EAA"/>
    <w:rsid w:val="00A27C01"/>
    <w:rsid w:val="00A324E5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1462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23F1"/>
    <w:rsid w:val="00C638B8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05E88"/>
    <w:rsid w:val="00D257D2"/>
    <w:rsid w:val="00D274F9"/>
    <w:rsid w:val="00D3017C"/>
    <w:rsid w:val="00D30D16"/>
    <w:rsid w:val="00D464FA"/>
    <w:rsid w:val="00D65BF3"/>
    <w:rsid w:val="00D817B7"/>
    <w:rsid w:val="00D8330D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14B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3C8FC101-1D3A-4B48-9400-6EB16B1BA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8AEBFD-C517-4164-8D73-6877FF311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360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5</cp:revision>
  <dcterms:created xsi:type="dcterms:W3CDTF">2022-04-27T12:31:00Z</dcterms:created>
  <dcterms:modified xsi:type="dcterms:W3CDTF">2024-04-12T08:00:00Z</dcterms:modified>
</cp:coreProperties>
</file>